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5245" w:type="dxa"/>
        <w:tblInd w:w="4928" w:type="dxa"/>
        <w:tblLook w:val="04A0" w:firstRow="1" w:lastRow="0" w:firstColumn="1" w:lastColumn="0" w:noHBand="0" w:noVBand="1"/>
      </w:tblPr>
      <w:tblGrid>
        <w:gridCol w:w="5245"/>
      </w:tblGrid>
      <w:tr w:rsidR="00DF286A" w:rsidRPr="007718BB" w14:paraId="33335B8B" w14:textId="77777777" w:rsidTr="00FF683D">
        <w:tc>
          <w:tcPr>
            <w:tcW w:w="5245" w:type="dxa"/>
            <w:shd w:val="clear" w:color="auto" w:fill="auto"/>
          </w:tcPr>
          <w:p w14:paraId="5A915ADB" w14:textId="77777777" w:rsidR="007718BB" w:rsidRPr="007718BB" w:rsidRDefault="007718BB" w:rsidP="007718BB">
            <w:pPr>
              <w:rPr>
                <w:sz w:val="28"/>
                <w:szCs w:val="28"/>
              </w:rPr>
            </w:pPr>
            <w:r w:rsidRPr="007718BB">
              <w:rPr>
                <w:sz w:val="28"/>
                <w:szCs w:val="28"/>
              </w:rPr>
              <w:t>Одобрено на заседании</w:t>
            </w:r>
          </w:p>
          <w:p w14:paraId="155776F3" w14:textId="77777777" w:rsidR="007718BB" w:rsidRPr="007718BB" w:rsidRDefault="007718BB" w:rsidP="007718BB">
            <w:pPr>
              <w:rPr>
                <w:sz w:val="28"/>
                <w:szCs w:val="28"/>
              </w:rPr>
            </w:pPr>
            <w:r w:rsidRPr="007718BB">
              <w:rPr>
                <w:sz w:val="28"/>
                <w:szCs w:val="28"/>
              </w:rPr>
              <w:t>Ученого совета ИАТЭ НИЯУ МИФИ</w:t>
            </w:r>
          </w:p>
          <w:p w14:paraId="564BC0E1" w14:textId="577B17A0" w:rsidR="00DF286A" w:rsidRPr="007718BB" w:rsidRDefault="007718BB" w:rsidP="007718BB">
            <w:pPr>
              <w:rPr>
                <w:sz w:val="28"/>
                <w:szCs w:val="28"/>
              </w:rPr>
            </w:pPr>
            <w:r w:rsidRPr="007718BB">
              <w:rPr>
                <w:sz w:val="28"/>
                <w:szCs w:val="28"/>
              </w:rPr>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110CF1C1" w:rsidR="00E474D2" w:rsidRPr="00471A7D" w:rsidRDefault="00DF286A" w:rsidP="00E474D2">
      <w:pPr>
        <w:jc w:val="center"/>
        <w:rPr>
          <w:b/>
          <w:sz w:val="28"/>
          <w:szCs w:val="28"/>
        </w:rPr>
      </w:pPr>
      <w:r w:rsidRPr="00471A7D">
        <w:rPr>
          <w:rStyle w:val="FontStyle140"/>
        </w:rPr>
        <w:t xml:space="preserve">ПО </w:t>
      </w:r>
      <w:r w:rsidR="007252A8" w:rsidRPr="007252A8">
        <w:rPr>
          <w:rStyle w:val="FontStyle140"/>
        </w:rPr>
        <w:t xml:space="preserve">ПРЕПОДАВАНИЮ </w:t>
      </w:r>
      <w:r w:rsidRPr="00471A7D">
        <w:rPr>
          <w:rStyle w:val="FontStyle140"/>
        </w:rPr>
        <w:t>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1D5BAA">
        <w:tc>
          <w:tcPr>
            <w:tcW w:w="10138" w:type="dxa"/>
            <w:tcBorders>
              <w:bottom w:val="single" w:sz="4" w:space="0" w:color="auto"/>
            </w:tcBorders>
          </w:tcPr>
          <w:p w14:paraId="680CD11E" w14:textId="50812B83" w:rsidR="00E474D2" w:rsidRPr="00B53131" w:rsidRDefault="00CF540C" w:rsidP="001D5BAA">
            <w:pPr>
              <w:jc w:val="center"/>
            </w:pPr>
            <w:r w:rsidRPr="006B0477">
              <w:t>Оценка диссертации на предмет ее соответствия установленным критериям</w:t>
            </w:r>
          </w:p>
        </w:tc>
      </w:tr>
      <w:tr w:rsidR="00E474D2" w:rsidRPr="00C65BFA" w14:paraId="6FBE6D52" w14:textId="77777777" w:rsidTr="001D5BAA">
        <w:tc>
          <w:tcPr>
            <w:tcW w:w="10138"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1D5BAA">
        <w:tc>
          <w:tcPr>
            <w:tcW w:w="10138" w:type="dxa"/>
          </w:tcPr>
          <w:p w14:paraId="7774DCB2" w14:textId="77777777" w:rsidR="00E474D2" w:rsidRPr="00C65BFA" w:rsidRDefault="00E474D2" w:rsidP="001D5BAA"/>
        </w:tc>
      </w:tr>
      <w:tr w:rsidR="00E474D2" w:rsidRPr="00C65BFA" w14:paraId="5565134A" w14:textId="77777777" w:rsidTr="001D5BAA">
        <w:tc>
          <w:tcPr>
            <w:tcW w:w="10138"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1D5BAA">
        <w:tc>
          <w:tcPr>
            <w:tcW w:w="10138" w:type="dxa"/>
          </w:tcPr>
          <w:p w14:paraId="21A1E12A" w14:textId="77777777" w:rsidR="00E474D2" w:rsidRPr="00C65BFA" w:rsidRDefault="00E474D2" w:rsidP="001D5BAA"/>
        </w:tc>
      </w:tr>
      <w:tr w:rsidR="00E474D2" w:rsidRPr="00C65BFA" w14:paraId="07E973C4" w14:textId="77777777" w:rsidTr="001D5BAA">
        <w:tc>
          <w:tcPr>
            <w:tcW w:w="10138" w:type="dxa"/>
            <w:tcBorders>
              <w:bottom w:val="single" w:sz="4" w:space="0" w:color="auto"/>
            </w:tcBorders>
          </w:tcPr>
          <w:p w14:paraId="10D9A05B" w14:textId="745E840F" w:rsidR="00E474D2" w:rsidRPr="00C65BFA" w:rsidRDefault="00CF540C" w:rsidP="001D5BAA">
            <w:pPr>
              <w:jc w:val="center"/>
            </w:pPr>
            <w:r w:rsidRPr="00FC4FB9">
              <w:t>3.3.6. Фармакология, клиническая фармакология</w:t>
            </w:r>
          </w:p>
        </w:tc>
      </w:tr>
      <w:tr w:rsidR="00E474D2" w:rsidRPr="00C65BFA" w14:paraId="15AF757D" w14:textId="77777777" w:rsidTr="001D5BAA">
        <w:tc>
          <w:tcPr>
            <w:tcW w:w="10138" w:type="dxa"/>
            <w:tcBorders>
              <w:top w:val="single" w:sz="4" w:space="0" w:color="auto"/>
            </w:tcBorders>
          </w:tcPr>
          <w:p w14:paraId="220ADC3B" w14:textId="77777777" w:rsidR="00E474D2" w:rsidRPr="00C65BFA" w:rsidRDefault="00E474D2" w:rsidP="001D5BAA">
            <w:pPr>
              <w:jc w:val="center"/>
              <w:rPr>
                <w:i/>
              </w:rPr>
            </w:pPr>
          </w:p>
        </w:tc>
      </w:tr>
      <w:tr w:rsidR="00E474D2" w:rsidRPr="00C65BFA" w14:paraId="7D0012E4" w14:textId="77777777" w:rsidTr="001D5BAA">
        <w:tc>
          <w:tcPr>
            <w:tcW w:w="10138" w:type="dxa"/>
          </w:tcPr>
          <w:p w14:paraId="073AFCC7" w14:textId="60D5C80A" w:rsidR="00E474D2" w:rsidRPr="00C65BFA" w:rsidRDefault="00CF540C" w:rsidP="001D5BAA">
            <w:pPr>
              <w:jc w:val="center"/>
              <w:rPr>
                <w:i/>
              </w:rPr>
            </w:pPr>
            <w:r w:rsidRPr="00FC4FB9">
              <w:t>Фармакология, клиническая фармакология</w:t>
            </w:r>
            <w:bookmarkStart w:id="0" w:name="_GoBack"/>
            <w:bookmarkEnd w:id="0"/>
          </w:p>
        </w:tc>
      </w:tr>
      <w:tr w:rsidR="00E474D2" w:rsidRPr="00C65BFA" w14:paraId="191C25FD" w14:textId="77777777" w:rsidTr="001D5BAA">
        <w:tc>
          <w:tcPr>
            <w:tcW w:w="10138" w:type="dxa"/>
          </w:tcPr>
          <w:p w14:paraId="06E1A24D" w14:textId="77777777" w:rsidR="00E474D2" w:rsidRPr="00C65BFA" w:rsidRDefault="00E474D2" w:rsidP="001D5BAA">
            <w:pPr>
              <w:jc w:val="center"/>
              <w:rPr>
                <w:i/>
              </w:rPr>
            </w:pPr>
          </w:p>
        </w:tc>
      </w:tr>
      <w:tr w:rsidR="00E474D2" w:rsidRPr="00C65BFA" w14:paraId="195C1BF5" w14:textId="77777777" w:rsidTr="001D5BAA">
        <w:tc>
          <w:tcPr>
            <w:tcW w:w="10138" w:type="dxa"/>
          </w:tcPr>
          <w:p w14:paraId="67EA0F5C" w14:textId="77777777" w:rsidR="00E474D2" w:rsidRPr="00C65BFA" w:rsidRDefault="00E474D2" w:rsidP="001D5BAA">
            <w:pPr>
              <w:jc w:val="center"/>
            </w:pPr>
          </w:p>
        </w:tc>
      </w:tr>
      <w:tr w:rsidR="00E474D2" w:rsidRPr="00C65BFA" w14:paraId="6375EE2B" w14:textId="77777777" w:rsidTr="001D5BAA">
        <w:tc>
          <w:tcPr>
            <w:tcW w:w="10138" w:type="dxa"/>
          </w:tcPr>
          <w:p w14:paraId="7DA9502E" w14:textId="77777777" w:rsidR="00E474D2" w:rsidRPr="00C65BFA" w:rsidRDefault="00E474D2" w:rsidP="001D5BAA">
            <w:pPr>
              <w:jc w:val="center"/>
              <w:rPr>
                <w:i/>
              </w:rPr>
            </w:pPr>
          </w:p>
        </w:tc>
      </w:tr>
      <w:tr w:rsidR="00E474D2" w:rsidRPr="00C65BFA" w14:paraId="0B1A4051" w14:textId="77777777" w:rsidTr="001D5BAA">
        <w:tc>
          <w:tcPr>
            <w:tcW w:w="10138" w:type="dxa"/>
          </w:tcPr>
          <w:p w14:paraId="3E3ED265" w14:textId="77777777" w:rsidR="00E474D2" w:rsidRPr="00C65BFA" w:rsidRDefault="00E474D2" w:rsidP="001D5BAA">
            <w:pPr>
              <w:jc w:val="center"/>
              <w:rPr>
                <w:i/>
              </w:rPr>
            </w:pPr>
          </w:p>
        </w:tc>
      </w:tr>
      <w:tr w:rsidR="00E474D2" w:rsidRPr="00C65BFA" w14:paraId="7A2C00BA" w14:textId="77777777" w:rsidTr="001D5BAA">
        <w:tc>
          <w:tcPr>
            <w:tcW w:w="10138" w:type="dxa"/>
          </w:tcPr>
          <w:p w14:paraId="09220BD1" w14:textId="77777777" w:rsidR="00E474D2" w:rsidRPr="00C65BFA" w:rsidRDefault="00E474D2" w:rsidP="001D5BAA">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55611321" w:rsidR="00E474D2" w:rsidRDefault="00E474D2" w:rsidP="00E474D2">
      <w:pPr>
        <w:spacing w:line="276" w:lineRule="auto"/>
        <w:ind w:left="426"/>
        <w:jc w:val="center"/>
        <w:rPr>
          <w:b/>
        </w:rPr>
      </w:pPr>
      <w:r w:rsidRPr="00C65BFA">
        <w:rPr>
          <w:b/>
        </w:rPr>
        <w:t>г. Обнинск 20</w:t>
      </w:r>
      <w:r w:rsidR="00DF286A">
        <w:rPr>
          <w:b/>
        </w:rPr>
        <w:t>2</w:t>
      </w:r>
      <w:r w:rsidR="007718BB">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lastRenderedPageBreak/>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w:t>
      </w:r>
      <w:r w:rsidRPr="00680092">
        <w:lastRenderedPageBreak/>
        <w:t xml:space="preserve">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w:t>
      </w:r>
      <w:r w:rsidRPr="00442981">
        <w:rPr>
          <w:rFonts w:eastAsia="Times New Roman"/>
          <w:color w:val="4D4D4D"/>
          <w:lang w:eastAsia="ru-RU"/>
        </w:rPr>
        <w:lastRenderedPageBreak/>
        <w:t xml:space="preserve">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w:t>
      </w:r>
      <w:r w:rsidRPr="0051127D">
        <w:rPr>
          <w:color w:val="000000"/>
        </w:rPr>
        <w:lastRenderedPageBreak/>
        <w:t>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w:t>
      </w:r>
      <w:r w:rsidRPr="0051127D">
        <w:rPr>
          <w:color w:val="000000"/>
        </w:rPr>
        <w:lastRenderedPageBreak/>
        <w:t>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lastRenderedPageBreak/>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lastRenderedPageBreak/>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lastRenderedPageBreak/>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lastRenderedPageBreak/>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w:t>
      </w:r>
      <w:r w:rsidRPr="002B2C22">
        <w:rPr>
          <w:rStyle w:val="a6"/>
        </w:rPr>
        <w:lastRenderedPageBreak/>
        <w:t xml:space="preserve">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w:t>
      </w:r>
      <w:r w:rsidRPr="002B2C22">
        <w:lastRenderedPageBreak/>
        <w:t>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2733C0"/>
    <w:rsid w:val="00371F79"/>
    <w:rsid w:val="00471A7D"/>
    <w:rsid w:val="007252A8"/>
    <w:rsid w:val="007718BB"/>
    <w:rsid w:val="00814136"/>
    <w:rsid w:val="0089572D"/>
    <w:rsid w:val="00A22AFF"/>
    <w:rsid w:val="00CF540C"/>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6080</Words>
  <Characters>34660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Игорь Дмитр. Корнилецкий</cp:lastModifiedBy>
  <cp:revision>10</cp:revision>
  <dcterms:created xsi:type="dcterms:W3CDTF">2022-03-29T12:10:00Z</dcterms:created>
  <dcterms:modified xsi:type="dcterms:W3CDTF">2023-10-26T12:45:00Z</dcterms:modified>
</cp:coreProperties>
</file>